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一、饼干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7100-2015《食品安全国家标准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饼干》、GB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1、饼干的检测项目：酸价(以脂肪计)(KOH)、过氧化值(以脂肪计)、山梨酸及其钾盐(以山梨酸计)、铝的残留量(干样品，以Al计)、脱氢乙酸及其钠盐(以脱氢乙酸计)、糖精钠(以糖精计)。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二、餐饮食品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14934-2016《食品安全国家标准 消毒餐(饮)具》、GB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2291C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2、复用餐饮具(餐馆自行消毒)的检测项目：阴离子合成洗涤剂(以十二烷基苯磺酸钠计)、大肠菌群。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三、粮食加工品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1、发酵面制品的检测项目：苯甲酸及其钠盐(以苯甲酸计)、山梨酸及其钾盐(以山梨酸计)、脱氢乙酸及其钠盐(以脱氢乙酸计)、糖精钠(以糖精计)、安赛蜜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四、食用农产品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2762-2022《食品安全国家标准 食品中污染物限量》、GB 2763-2021《食品安全国家标准 食品中农药最大残留限量》、GB 2760-2024《食品安全国家标准 食品添加剂使用标准》、农业农村部公告 第250号《食品动物中禁止使用的药品及其他化合物清单》、GB 31650-2019《食品安全国家标准 食品中兽药最大残留限量》等标准。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273B0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1、辣椒的检测项目：啶虫脒、毒死蜱、甲胺磷、噻虫胺、噻虫嗪、水胺硫磷、氧乐果。</w:t>
      </w:r>
    </w:p>
    <w:p w14:paraId="2DC8A8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2、葱的检测项目：毒死蜱、噻虫嗪、水胺硫磷。</w:t>
      </w:r>
    </w:p>
    <w:p w14:paraId="506D2B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3、姜的检测项目：吡虫啉、敌敌畏、毒死蜱、二氧化硫残留量、甲拌磷、噻虫胺、噻虫嗪、氧乐果、吡唑醚菌酯、甲胺磷。</w:t>
      </w:r>
    </w:p>
    <w:p w14:paraId="4C0EAC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4、苹果的检测项目：敌敌畏、啶虫脒、毒死蜱、甲拌磷、克百威、氧乐果、三氯杀螨醇。</w:t>
      </w:r>
    </w:p>
    <w:p w14:paraId="2513F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5、茄子的检测项目：毒死蜱、吡唑醚菌酯、甲胺磷、甲拌磷、水胺硫磷。</w:t>
      </w:r>
    </w:p>
    <w:p w14:paraId="4E15D9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6、油麦菜的检测项目：吡虫啉、啶虫脒、毒死蜱、甲拌磷、灭多威、噻虫嗪。</w:t>
      </w:r>
    </w:p>
    <w:p w14:paraId="799DA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7、淡水鱼的检测项目：孔雀石绿、氯霉素、恩诺沙星。</w:t>
      </w:r>
    </w:p>
    <w:p w14:paraId="377534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8、菠菜的检测项目：毒死蜱、腐霉利、甲拌磷、乐果、水胺硫磷。</w:t>
      </w:r>
    </w:p>
    <w:p w14:paraId="5D9697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9、胡萝卜的检测项目：铅(以Pb计)、毒死蜱、氟虫腈、甲拌磷、氯氟氰菊酯和高效氯氟氰菊酯。</w:t>
      </w:r>
    </w:p>
    <w:p w14:paraId="453A3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10、甜瓜类的检测项目：烯酰吗啉、氧乐果、乙酰甲胺磷。</w:t>
      </w:r>
    </w:p>
    <w:p w14:paraId="5E2CCB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11、鲜食用菌的检测项目：氯氟氰菊酯和高效氯氟氰菊酯、氯氰菊酯和高效氯氰菊酯、镉(以Cd计)。</w:t>
      </w:r>
    </w:p>
    <w:p w14:paraId="442402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12、普通白菜的检测项目：敌敌畏、吡虫啉、啶虫脒、毒死蜱、氧乐果。</w:t>
      </w:r>
    </w:p>
    <w:p w14:paraId="5436BD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13、大白菜的检测项目：吡虫啉、毒死蜱、甲拌磷、乐果、氧乐果、乙酰甲胺磷。</w:t>
      </w:r>
    </w:p>
    <w:p w14:paraId="28B8C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14、柑、橘的检测项目：苯醚甲环唑、水胺硫磷、氧乐果、三唑磷、联苯菊酯、氯唑磷、丙溴磷。</w:t>
      </w:r>
    </w:p>
    <w:p w14:paraId="67EC2E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15、豆类的检测项目：铬(以Cr计)、赭曲霉毒素A。</w:t>
      </w:r>
    </w:p>
    <w:p w14:paraId="2EF23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16、香蕉的检测项目：吡虫啉、噻虫胺、噻虫嗪、甲拌磷、苯醚甲环唑、多菌灵、吡唑醚菌酯、腈苯唑。</w:t>
      </w:r>
    </w:p>
    <w:p w14:paraId="12D2A3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17、火龙果的检测项目：甲胺磷、氧乐果、乙酰甲胺磷、噻虫嗪。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18、芒果的检测项目：吡唑醚菌酯、氧乐果、戊唑醇、噻虫胺、乙酰甲胺磷、苯醚甲环唑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76646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19、梨的检测项目：苯醚甲环唑、噻虫嗪、吡虫啉、毒死蜱、多菌灵、水胺硫磷、敌敌畏、氧乐果。</w:t>
      </w:r>
    </w:p>
    <w:p w14:paraId="30C64DAD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D22C92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3D3826"/>
    <w:rsid w:val="13BD44C2"/>
    <w:rsid w:val="149E5B80"/>
    <w:rsid w:val="153E66BC"/>
    <w:rsid w:val="15DE0157"/>
    <w:rsid w:val="15F63102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0F649FF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79C5021"/>
    <w:rsid w:val="284062C7"/>
    <w:rsid w:val="29183254"/>
    <w:rsid w:val="292B6D37"/>
    <w:rsid w:val="2944518B"/>
    <w:rsid w:val="295D1DC0"/>
    <w:rsid w:val="2A4368C5"/>
    <w:rsid w:val="2AA85522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2FCC2707"/>
    <w:rsid w:val="301511D7"/>
    <w:rsid w:val="301C457D"/>
    <w:rsid w:val="3027536C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456271"/>
    <w:rsid w:val="39517F13"/>
    <w:rsid w:val="39705A67"/>
    <w:rsid w:val="39B06C46"/>
    <w:rsid w:val="3ACE437A"/>
    <w:rsid w:val="3B324BDD"/>
    <w:rsid w:val="3B7D4A60"/>
    <w:rsid w:val="3BB65178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5211135"/>
    <w:rsid w:val="452151CC"/>
    <w:rsid w:val="45580A31"/>
    <w:rsid w:val="46F712AA"/>
    <w:rsid w:val="47192D51"/>
    <w:rsid w:val="475A7C3C"/>
    <w:rsid w:val="47AD0D2F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E773DE0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6AF05DF"/>
    <w:rsid w:val="579E13BD"/>
    <w:rsid w:val="57D003BF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CF70654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522285"/>
    <w:rsid w:val="61C70EE7"/>
    <w:rsid w:val="62262253"/>
    <w:rsid w:val="62A25F53"/>
    <w:rsid w:val="636206F0"/>
    <w:rsid w:val="63E7762A"/>
    <w:rsid w:val="640877C2"/>
    <w:rsid w:val="642C1715"/>
    <w:rsid w:val="647D2112"/>
    <w:rsid w:val="650E1619"/>
    <w:rsid w:val="66475085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990D33"/>
    <w:rsid w:val="71AD269A"/>
    <w:rsid w:val="72193121"/>
    <w:rsid w:val="722A4A82"/>
    <w:rsid w:val="72435CEB"/>
    <w:rsid w:val="72441F1B"/>
    <w:rsid w:val="72DA7062"/>
    <w:rsid w:val="7469346D"/>
    <w:rsid w:val="74844CAB"/>
    <w:rsid w:val="74A034BF"/>
    <w:rsid w:val="75240008"/>
    <w:rsid w:val="7530600F"/>
    <w:rsid w:val="75EC4B22"/>
    <w:rsid w:val="76505AEE"/>
    <w:rsid w:val="76F80E50"/>
    <w:rsid w:val="776F54FA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7A7ADF"/>
    <w:rsid w:val="7C435DA4"/>
    <w:rsid w:val="7CBF4CC0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1333</Words>
  <Characters>1446</Characters>
  <Lines>1</Lines>
  <Paragraphs>1</Paragraphs>
  <TotalTime>3</TotalTime>
  <ScaleCrop>false</ScaleCrop>
  <LinksUpToDate>false</LinksUpToDate>
  <CharactersWithSpaces>1467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初念浅、转念深</cp:lastModifiedBy>
  <cp:lastPrinted>2025-12-19T01:46:20Z</cp:lastPrinted>
  <dcterms:modified xsi:type="dcterms:W3CDTF">2025-12-19T01:46:26Z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eyJoZGlkIjoiZGM4NzcxOTNmMzkzMDVlMDE0MGQ0ZTU2MmI5N2UzYTIiLCJ1c2VySWQiOiI1MzgyMjM5NzYifQ==</vt:lpwstr>
  </property>
</Properties>
</file>