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一、餐饮食品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  <w:bookmarkStart w:id="0" w:name="_GoBack"/>
      <w:bookmarkEnd w:id="0"/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E9D71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1、馒头花卷(自制)的检测项目：苯甲酸及其钠盐(以苯甲酸计)、山梨酸及其钾盐(以山梨酸计)、糖精钠(以糖精计)、脱氢乙酸及其钠盐(以脱氢乙酸计)、甜蜜素(以环己基氨基磺酸计)。</w:t>
      </w:r>
    </w:p>
    <w:p w14:paraId="6B608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二、蛋制品</w:t>
      </w:r>
    </w:p>
    <w:p w14:paraId="05F421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527E1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784087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1、再制蛋的检测项目：铅(以Pb计)、苯甲酸及其钠盐(以苯甲酸计)、山梨酸及其钾盐(以山梨酸计)。</w:t>
      </w:r>
    </w:p>
    <w:p w14:paraId="6555A7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三、糕点</w:t>
      </w:r>
    </w:p>
    <w:p w14:paraId="1940A7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5C6B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7099-2015《食品安全国家标准 糕点、面包》、GB 2762-2022《食品安全国家标准 食品中污染物限量》、GB 2760-2024《食品安全国家标准 食品添加剂使用标准》等标准。</w:t>
      </w:r>
    </w:p>
    <w:p w14:paraId="425857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3C12A3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1、面包的检测项目：铅(以Pb计)、苯甲酸及其钠盐(以苯甲酸计)、山梨酸及其钾盐(以山梨酸计)、糖精钠(以糖精计)、安赛蜜。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2、糕点的检测项目：酸价(以脂肪计)(KOH)、铅(以Pb计)、三氯蔗糖、过氧化值(以脂肪计)、苯甲酸及其钠盐(以苯甲酸计)、山梨酸及其钾盐(以山梨酸计)、糖精钠(以糖精计)、安赛蜜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303B7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四、酒类</w:t>
      </w:r>
    </w:p>
    <w:p w14:paraId="0C82A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1C0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2758-2012《食品安全国家标准 发酵酒及其配制酒》、产品明示标准和质量要求等标准。</w:t>
      </w:r>
    </w:p>
    <w:p w14:paraId="5CB2A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1、啤酒的检测项目：酒精度、甲醛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3C1B73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五、粮食加工品</w:t>
      </w:r>
    </w:p>
    <w:p w14:paraId="4E8CD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2F3940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0C2FEF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1、挂面的检测项目：铅(以Pb计)、脱氢乙酸及其钠盐(以脱氢乙酸计)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0C61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六、肉制品</w:t>
      </w:r>
    </w:p>
    <w:p w14:paraId="15264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EFBE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549950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1、酱卤肉制品的检测项目：亚硝酸盐(以亚硝酸钠计)、苯甲酸及其钠盐(以苯甲酸计)、山梨酸及其钾盐(以山梨酸计)、脱氢乙酸及其钠盐(以脱氢乙酸计)、糖精钠(以糖精计)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0FCC5B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七、乳制品</w:t>
      </w:r>
    </w:p>
    <w:p w14:paraId="7CB6DEB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7663E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19302-2025《食品安全国家标准 发酵乳》、GB 2762-2022《食品安全国家标准 食品中污染物限量》、GB 2760-2024《食品安全国家标准 食品添加剂使用标准》、GB 25191-2010《食品安全国家标准 调制乳》、卫生部、工业和信息化部、农业部、工商总局、质检总局公告2011年第10号《关于三聚氰胺在食品中的限量值的公告》、GB 25190-2010《食品安全国家标准 灭菌乳》等标准。</w:t>
      </w:r>
    </w:p>
    <w:p w14:paraId="65CD14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6646A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1、调制乳的检测项目：蛋白质、三聚氰胺。</w:t>
      </w:r>
    </w:p>
    <w:p w14:paraId="3B1247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2、发酵乳的检测项目：脂肪、蛋白质、酸度、铅(以Pb计)、山梨酸及其钾盐(以山梨酸计)、阿斯巴甜、安赛蜜。</w:t>
      </w:r>
    </w:p>
    <w:p w14:paraId="6E610C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3、灭菌乳的检测项目：蛋白质、非脂乳固体、酸度、脂肪、铅(以Pb计)。</w:t>
      </w:r>
    </w:p>
    <w:p w14:paraId="4ABEA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八、食用油、油脂及其制品</w:t>
      </w:r>
    </w:p>
    <w:p w14:paraId="75DA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99FC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GB/T 1536-2021《菜籽油》、GB 2762-2022《食品安全国家标准 食品中污染物限量》、GB 2716-2018《食品安全国家标准 植物油》等标准。</w:t>
      </w:r>
    </w:p>
    <w:p w14:paraId="15CEFA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69C39F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1、菜籽油的检测项目：酸价(KOH)、过氧化值、铅(以Pb计)、苯并[a]芘、溶剂残留量。</w:t>
      </w:r>
    </w:p>
    <w:p w14:paraId="72402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九、水产制品</w:t>
      </w:r>
    </w:p>
    <w:p w14:paraId="19F0B1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4EE0EA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2760-2024《食品安全国家标准 食品添加剂使用标准》等标准。</w:t>
      </w:r>
    </w:p>
    <w:p w14:paraId="0399D7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7A042A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1、预制动物性水产干制品的检测项目：苯甲酸及其钠盐(以苯甲酸计)、山梨酸及其钾盐(以山梨酸计)。</w:t>
      </w:r>
    </w:p>
    <w:p w14:paraId="7B240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十、调味品</w:t>
      </w:r>
    </w:p>
    <w:p w14:paraId="5C4858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0488C8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2760-2024《食品安全国家标准 食品添加剂使用标准》、GB/T 18187-2000《酿造食醋》、GB 2760-2014《食品安全国家标准 食品添加剂使用标准》等标准及产品明示标准和质量要求。</w:t>
      </w:r>
    </w:p>
    <w:p w14:paraId="245B3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61A8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1、食醋的检测项目：总酸(以乙酸计)、苯甲酸及其钠盐(以苯甲酸计)、山梨酸及其钾盐(以山梨酸计)、脱氢乙酸及其钠盐(以脱氢乙酸计)、糖精钠(以糖精计)、三氯蔗糖、甜蜜素(以环己基氨基磺酸计)。</w:t>
      </w:r>
    </w:p>
    <w:p w14:paraId="133A5A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2、鸡粉、鸡精调味料的检测项目：铅(以Pb计)、糖精钠(以糖精计)、甜蜜素(以环己基氨基磺酸计)、安赛蜜。</w:t>
      </w:r>
    </w:p>
    <w:p w14:paraId="48644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3、黄豆酱、甜面酱等的检测项目：氨基酸态氮、苯甲酸及其钠盐(以苯甲酸计)、山梨酸及其钾盐(以山梨酸计)、脱氢乙酸及其钠盐(以脱氢乙酸计)、糖精钠(以糖精计)、三氯蔗糖、安赛蜜。</w:t>
      </w:r>
    </w:p>
    <w:p w14:paraId="11B81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十一、饮料</w:t>
      </w:r>
    </w:p>
    <w:p w14:paraId="7D91E0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13C16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2762-2022《食品安全国家标准 食品中污染物限量》、GB 19298-2014《食品安全国家标准 包装饮用水》、GB 2760-2024《食品安全国家标准 食品添加剂使用标准》等标准。</w:t>
      </w:r>
    </w:p>
    <w:p w14:paraId="045CC4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094B4A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1、茶饮料的检测项目：茶多酚、咖啡因、脱氢乙酸及其钠盐(以脱氢乙酸计)、安赛蜜、阿斯巴甜。</w:t>
      </w:r>
    </w:p>
    <w:p w14:paraId="54BB61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2、蛋白饮料的检测项目：蛋白质、脱氢乙酸及其钠盐(以脱氢乙酸计)、安赛蜜、甜蜜素(以环己基氨基磺酸计)、阿斯巴甜。</w:t>
      </w:r>
    </w:p>
    <w:p w14:paraId="413FA7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3、饮用纯净水的检测项目：耗氧量(以O₂计)、铅(以Pb计)、总砷(以As计)、镉(以Cd计)、溴酸盐、亚硝酸盐(以NO₂⁻计)。</w:t>
      </w:r>
    </w:p>
    <w:p w14:paraId="63E2AF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4、其他饮料的检测项目：苯甲酸及其钠盐(以苯甲酸计)、山梨酸及其钾盐(以山梨酸计)、脱氢乙酸及其钠盐(以脱氢乙酸计)、糖精钠(以糖精计)、安赛蜜、甜蜜素(以环己基氨基磺酸计)。</w:t>
      </w:r>
    </w:p>
    <w:p w14:paraId="3B995E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  <w:highlight w:val="none"/>
          <w:lang w:val="en-US" w:eastAsia="zh-CN" w:bidi="ar"/>
        </w:rPr>
        <w:t>十二、食用农产品</w:t>
      </w:r>
    </w:p>
    <w:p w14:paraId="72D644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(一)抽检依据</w:t>
      </w:r>
    </w:p>
    <w:p w14:paraId="692FD5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食品添加剂使用标准》、农业农村部公告 第250号《食品动物中禁止使用的药品及其他化合物清单》、GB 31650.1-2022《食品安全国家标准 食品中41种兽药最大残留限量》、GB 31650-2019《食品安全国家标准 食品中兽药最大残留限量》等标准。</w:t>
      </w:r>
    </w:p>
    <w:p w14:paraId="67A5B5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（二）抽检项目</w:t>
      </w:r>
    </w:p>
    <w:p w14:paraId="453B50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1、豆类的检测项目：铬(以Cr计)、赭曲霉毒素A。</w:t>
      </w:r>
    </w:p>
    <w:p w14:paraId="716B5E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2、姜的检测项目：吡虫啉、敌敌畏、毒死蜱、二氧化硫残留量、甲拌磷、噻虫胺、噻虫嗪、氧乐果、吡唑醚菌酯、甲胺磷。</w:t>
      </w:r>
    </w:p>
    <w:p w14:paraId="7028DA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3、辣椒的检测项目：啶虫脒、毒死蜱、甲胺磷、噻虫胺、噻虫嗪、水胺硫磷、氧乐果。</w:t>
      </w:r>
    </w:p>
    <w:p w14:paraId="78DF0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4、芹菜的检测项目：毒死蜱、甲拌磷、噻虫胺、氧乐果、乙酰甲胺磷。</w:t>
      </w:r>
    </w:p>
    <w:p w14:paraId="26668B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5、猪肉的检测项目：克伦特罗、莱克多巴胺、沙丁胺醇、恩诺沙星、甲氧苄啶、氟苯尼考、地塞米松。</w:t>
      </w:r>
    </w:p>
    <w:p w14:paraId="7C68BB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6、大白菜的检测项目：吡虫啉、毒死蜱、甲拌磷、乐果、氧乐果、乙酰甲胺磷。</w:t>
      </w:r>
    </w:p>
    <w:p w14:paraId="29715A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7、胡萝卜的检测项目：铅(以Pb计)、毒死蜱、氟虫腈、甲拌磷、氯氟氰菊酯和高效氯氟氰菊酯。</w:t>
      </w:r>
    </w:p>
    <w:p w14:paraId="485477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8、鸡蛋的检测项目：甲硝唑、地美硝唑、呋喃唑酮代谢物、氯霉素、氟苯尼考、恩诺沙星、多西环素。</w:t>
      </w:r>
    </w:p>
    <w:p w14:paraId="19047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9、生干籽类的检测项目：镉(以Cd计)、噻虫嗪、黄曲霉毒素B₁、过氧化值(以脂肪计)、铅(以Pb计)、酸价(以脂肪计)(KOH)。</w:t>
      </w:r>
    </w:p>
    <w:p w14:paraId="5C684D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10、豇豆的检测项目：倍硫磷、毒死蜱、甲拌磷、噻虫胺、噻虫嗪、水胺硫磷。</w:t>
      </w:r>
    </w:p>
    <w:p w14:paraId="1B449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11、黄瓜的检测项目：敌敌畏、毒死蜱、腐霉利、乐果、氧乐果。</w:t>
      </w:r>
    </w:p>
    <w:p w14:paraId="7B91A90E">
      <w:pPr>
        <w:pStyle w:val="2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293DAD"/>
    <w:rsid w:val="004323E3"/>
    <w:rsid w:val="00591EAB"/>
    <w:rsid w:val="00BB2BF8"/>
    <w:rsid w:val="01C65812"/>
    <w:rsid w:val="01D111FC"/>
    <w:rsid w:val="01FB0E33"/>
    <w:rsid w:val="0234287B"/>
    <w:rsid w:val="03633784"/>
    <w:rsid w:val="03962B04"/>
    <w:rsid w:val="03E45054"/>
    <w:rsid w:val="04407652"/>
    <w:rsid w:val="053C6B0E"/>
    <w:rsid w:val="0584422D"/>
    <w:rsid w:val="06011ED8"/>
    <w:rsid w:val="064003FC"/>
    <w:rsid w:val="067B096D"/>
    <w:rsid w:val="085B5A71"/>
    <w:rsid w:val="08AC4379"/>
    <w:rsid w:val="092F395F"/>
    <w:rsid w:val="09857875"/>
    <w:rsid w:val="0A502A8E"/>
    <w:rsid w:val="0A9127B6"/>
    <w:rsid w:val="0A983CA6"/>
    <w:rsid w:val="0AEA57BA"/>
    <w:rsid w:val="0B1F6566"/>
    <w:rsid w:val="0B5E2894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9E3A5D"/>
    <w:rsid w:val="0FE37425"/>
    <w:rsid w:val="10B6002F"/>
    <w:rsid w:val="10BC2ED4"/>
    <w:rsid w:val="10F54098"/>
    <w:rsid w:val="111A0E9B"/>
    <w:rsid w:val="115958E8"/>
    <w:rsid w:val="117731FC"/>
    <w:rsid w:val="11F43525"/>
    <w:rsid w:val="130B4AB3"/>
    <w:rsid w:val="13210400"/>
    <w:rsid w:val="13BD44C2"/>
    <w:rsid w:val="149E5B80"/>
    <w:rsid w:val="15DE0157"/>
    <w:rsid w:val="16385654"/>
    <w:rsid w:val="1684086E"/>
    <w:rsid w:val="171D1E9C"/>
    <w:rsid w:val="17277BB4"/>
    <w:rsid w:val="17BA432C"/>
    <w:rsid w:val="17D00627"/>
    <w:rsid w:val="18FF6615"/>
    <w:rsid w:val="19683F44"/>
    <w:rsid w:val="19A73118"/>
    <w:rsid w:val="19C51CB1"/>
    <w:rsid w:val="1A556F3D"/>
    <w:rsid w:val="1AB7006E"/>
    <w:rsid w:val="1B463B47"/>
    <w:rsid w:val="1B7170CE"/>
    <w:rsid w:val="1D7D4988"/>
    <w:rsid w:val="1DBD08FE"/>
    <w:rsid w:val="1DDE1BC5"/>
    <w:rsid w:val="1DE41214"/>
    <w:rsid w:val="1E0070AA"/>
    <w:rsid w:val="1EA52A5F"/>
    <w:rsid w:val="1F2E043B"/>
    <w:rsid w:val="1F35522A"/>
    <w:rsid w:val="1F562061"/>
    <w:rsid w:val="204C2895"/>
    <w:rsid w:val="20B31279"/>
    <w:rsid w:val="210764ED"/>
    <w:rsid w:val="215743E3"/>
    <w:rsid w:val="21E02496"/>
    <w:rsid w:val="22AB3536"/>
    <w:rsid w:val="22CF5BC4"/>
    <w:rsid w:val="233848B8"/>
    <w:rsid w:val="24762309"/>
    <w:rsid w:val="24BD4E56"/>
    <w:rsid w:val="253F593E"/>
    <w:rsid w:val="25B507BF"/>
    <w:rsid w:val="26651F76"/>
    <w:rsid w:val="2666132F"/>
    <w:rsid w:val="26867BBC"/>
    <w:rsid w:val="26BB4DB5"/>
    <w:rsid w:val="26D33207"/>
    <w:rsid w:val="26DD6EDC"/>
    <w:rsid w:val="26EA512A"/>
    <w:rsid w:val="271C3C51"/>
    <w:rsid w:val="278E30D0"/>
    <w:rsid w:val="284062C7"/>
    <w:rsid w:val="288240FF"/>
    <w:rsid w:val="29183254"/>
    <w:rsid w:val="292B6D37"/>
    <w:rsid w:val="2944518B"/>
    <w:rsid w:val="295D1DC0"/>
    <w:rsid w:val="299D76F8"/>
    <w:rsid w:val="2A4368C5"/>
    <w:rsid w:val="2AC0208B"/>
    <w:rsid w:val="2AC2146B"/>
    <w:rsid w:val="2AE15911"/>
    <w:rsid w:val="2AE86B15"/>
    <w:rsid w:val="2B067D9D"/>
    <w:rsid w:val="2BF40179"/>
    <w:rsid w:val="2D2A0619"/>
    <w:rsid w:val="2E365CEC"/>
    <w:rsid w:val="2E472555"/>
    <w:rsid w:val="2E535131"/>
    <w:rsid w:val="2EBA3790"/>
    <w:rsid w:val="301511D7"/>
    <w:rsid w:val="301C457D"/>
    <w:rsid w:val="3027536C"/>
    <w:rsid w:val="31436777"/>
    <w:rsid w:val="3151423C"/>
    <w:rsid w:val="32371340"/>
    <w:rsid w:val="32DD1848"/>
    <w:rsid w:val="331362FA"/>
    <w:rsid w:val="334A39EA"/>
    <w:rsid w:val="337F0D7E"/>
    <w:rsid w:val="346B3E7E"/>
    <w:rsid w:val="34BA3BA0"/>
    <w:rsid w:val="355A650C"/>
    <w:rsid w:val="35673474"/>
    <w:rsid w:val="357F125A"/>
    <w:rsid w:val="360F3D97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745F93"/>
    <w:rsid w:val="39456271"/>
    <w:rsid w:val="39517F13"/>
    <w:rsid w:val="39B06C46"/>
    <w:rsid w:val="3ACE437A"/>
    <w:rsid w:val="3B324BDD"/>
    <w:rsid w:val="3B550268"/>
    <w:rsid w:val="3B7D4A60"/>
    <w:rsid w:val="3BB65178"/>
    <w:rsid w:val="3CC53E7C"/>
    <w:rsid w:val="3CFA5193"/>
    <w:rsid w:val="3D4E3B88"/>
    <w:rsid w:val="3D7D0244"/>
    <w:rsid w:val="3DAE5C15"/>
    <w:rsid w:val="3E8C7082"/>
    <w:rsid w:val="3EA71E71"/>
    <w:rsid w:val="3EAD435E"/>
    <w:rsid w:val="3EC45317"/>
    <w:rsid w:val="3F2741B9"/>
    <w:rsid w:val="40203753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893FEF"/>
    <w:rsid w:val="4395488F"/>
    <w:rsid w:val="446631B3"/>
    <w:rsid w:val="448E38CD"/>
    <w:rsid w:val="452151CC"/>
    <w:rsid w:val="45580A31"/>
    <w:rsid w:val="46AB2654"/>
    <w:rsid w:val="46F712AA"/>
    <w:rsid w:val="47192D51"/>
    <w:rsid w:val="47FB2730"/>
    <w:rsid w:val="48527ABA"/>
    <w:rsid w:val="48F02E22"/>
    <w:rsid w:val="49782018"/>
    <w:rsid w:val="49F51D6E"/>
    <w:rsid w:val="4AB02606"/>
    <w:rsid w:val="4ADF0854"/>
    <w:rsid w:val="4B841AD9"/>
    <w:rsid w:val="4B9248D1"/>
    <w:rsid w:val="4B930884"/>
    <w:rsid w:val="4BA82C11"/>
    <w:rsid w:val="4BB25492"/>
    <w:rsid w:val="4C0249A2"/>
    <w:rsid w:val="4C05086C"/>
    <w:rsid w:val="4CD92D71"/>
    <w:rsid w:val="4D2B1C8D"/>
    <w:rsid w:val="4D5525D0"/>
    <w:rsid w:val="4D5F49F1"/>
    <w:rsid w:val="4D7B657E"/>
    <w:rsid w:val="4DEE5A75"/>
    <w:rsid w:val="4E5B2E96"/>
    <w:rsid w:val="4FAB0917"/>
    <w:rsid w:val="50522369"/>
    <w:rsid w:val="50786F82"/>
    <w:rsid w:val="50D2619C"/>
    <w:rsid w:val="51354E3E"/>
    <w:rsid w:val="52063DB2"/>
    <w:rsid w:val="52587FC7"/>
    <w:rsid w:val="531D651E"/>
    <w:rsid w:val="5358388B"/>
    <w:rsid w:val="54703F56"/>
    <w:rsid w:val="549142F2"/>
    <w:rsid w:val="55D24DC6"/>
    <w:rsid w:val="56AF05DF"/>
    <w:rsid w:val="56B75DEB"/>
    <w:rsid w:val="579E13BD"/>
    <w:rsid w:val="57E309E3"/>
    <w:rsid w:val="58B957FD"/>
    <w:rsid w:val="58DD73B8"/>
    <w:rsid w:val="59122514"/>
    <w:rsid w:val="5938529C"/>
    <w:rsid w:val="5A202377"/>
    <w:rsid w:val="5A6B1999"/>
    <w:rsid w:val="5A87632F"/>
    <w:rsid w:val="5AA85D11"/>
    <w:rsid w:val="5AF91EBC"/>
    <w:rsid w:val="5B297EDB"/>
    <w:rsid w:val="5B6D0D13"/>
    <w:rsid w:val="5BAE65A3"/>
    <w:rsid w:val="5C260699"/>
    <w:rsid w:val="5C9A6C7C"/>
    <w:rsid w:val="5CCC3602"/>
    <w:rsid w:val="5D660A84"/>
    <w:rsid w:val="5D880229"/>
    <w:rsid w:val="5DF86EEE"/>
    <w:rsid w:val="5E852CB4"/>
    <w:rsid w:val="5E9E48C7"/>
    <w:rsid w:val="5EB90EE3"/>
    <w:rsid w:val="5ED502B1"/>
    <w:rsid w:val="5F131318"/>
    <w:rsid w:val="5F155135"/>
    <w:rsid w:val="5F6A16A0"/>
    <w:rsid w:val="5F741A77"/>
    <w:rsid w:val="5F7C5BFC"/>
    <w:rsid w:val="5FEB4D6E"/>
    <w:rsid w:val="60522285"/>
    <w:rsid w:val="617215D0"/>
    <w:rsid w:val="61C70EE7"/>
    <w:rsid w:val="62262253"/>
    <w:rsid w:val="62A25F53"/>
    <w:rsid w:val="63E7762A"/>
    <w:rsid w:val="640877C2"/>
    <w:rsid w:val="641D154F"/>
    <w:rsid w:val="642C1715"/>
    <w:rsid w:val="647D2112"/>
    <w:rsid w:val="650E1619"/>
    <w:rsid w:val="67EC6763"/>
    <w:rsid w:val="67FB167D"/>
    <w:rsid w:val="682C702B"/>
    <w:rsid w:val="687F61AF"/>
    <w:rsid w:val="688C5090"/>
    <w:rsid w:val="68F42A0B"/>
    <w:rsid w:val="690C2200"/>
    <w:rsid w:val="691609ED"/>
    <w:rsid w:val="697262E5"/>
    <w:rsid w:val="6A476648"/>
    <w:rsid w:val="6B0A1A3F"/>
    <w:rsid w:val="6B6F06FE"/>
    <w:rsid w:val="6BCF3372"/>
    <w:rsid w:val="6D3D6D45"/>
    <w:rsid w:val="6D535020"/>
    <w:rsid w:val="6DB17819"/>
    <w:rsid w:val="6DDB238F"/>
    <w:rsid w:val="6DE9011D"/>
    <w:rsid w:val="6E8F06C5"/>
    <w:rsid w:val="6F1E67E8"/>
    <w:rsid w:val="6F392AAA"/>
    <w:rsid w:val="6F3A471F"/>
    <w:rsid w:val="6FBD596D"/>
    <w:rsid w:val="6FE42DFE"/>
    <w:rsid w:val="6FE97CD1"/>
    <w:rsid w:val="704523EE"/>
    <w:rsid w:val="707C1572"/>
    <w:rsid w:val="71990D33"/>
    <w:rsid w:val="72193121"/>
    <w:rsid w:val="722A4A82"/>
    <w:rsid w:val="72435CEB"/>
    <w:rsid w:val="72441F1B"/>
    <w:rsid w:val="72DA7062"/>
    <w:rsid w:val="7469346D"/>
    <w:rsid w:val="74844CAB"/>
    <w:rsid w:val="74A034BF"/>
    <w:rsid w:val="75116700"/>
    <w:rsid w:val="75240008"/>
    <w:rsid w:val="7530600F"/>
    <w:rsid w:val="75EC4B22"/>
    <w:rsid w:val="75FF1DAA"/>
    <w:rsid w:val="76505AEE"/>
    <w:rsid w:val="76F80E50"/>
    <w:rsid w:val="789F270D"/>
    <w:rsid w:val="78D25BA8"/>
    <w:rsid w:val="78F7131E"/>
    <w:rsid w:val="79553815"/>
    <w:rsid w:val="79925605"/>
    <w:rsid w:val="79932F58"/>
    <w:rsid w:val="79A83A7C"/>
    <w:rsid w:val="7A096C98"/>
    <w:rsid w:val="7A7660CB"/>
    <w:rsid w:val="7ABE4C8F"/>
    <w:rsid w:val="7AEF32C3"/>
    <w:rsid w:val="7B3928A0"/>
    <w:rsid w:val="7B7A7ADF"/>
    <w:rsid w:val="7C016BE2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2599</Words>
  <Characters>2951</Characters>
  <Lines>1</Lines>
  <Paragraphs>1</Paragraphs>
  <TotalTime>0</TotalTime>
  <ScaleCrop>false</ScaleCrop>
  <LinksUpToDate>false</LinksUpToDate>
  <CharactersWithSpaces>3016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初念浅、转念深</cp:lastModifiedBy>
  <cp:lastPrinted>2025-12-19T01:32:19Z</cp:lastPrinted>
  <dcterms:modified xsi:type="dcterms:W3CDTF">2025-12-19T01:32:28Z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eyJoZGlkIjoiZGM4NzcxOTNmMzkzMDVlMDE0MGQ0ZTU2MmI5N2UzYTIiLCJ1c2VySWQiOiI1MzgyMjM5NzYifQ==</vt:lpwstr>
  </property>
</Properties>
</file>