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饼干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饼干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2761-2017《食品安全国家标准 食品中真菌毒素限量》、GB 14934-2016《食品安全国家标准 消毒餐(饮)具》、整顿办函〔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2011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〕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1号《食品中可能违法添加的非食用物质和易滥用的食品添加剂品种名单(第五批)》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复用餐饮具(餐馆自行消毒)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阴离子合成洗涤剂(以十二烷基苯磺酸钠计)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糕点(自制)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花生制品(自制)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凉皮类(自制)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其他调味料(自制)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可待因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那可丁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吗啡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罂粟碱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炒货食品及坚果制品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19300-2014《食品安全国家标准 坚果与籽类食品》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其他炒货食品及坚果制品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糕点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粽子的抽检项目包括山梨酸及其钾盐(以山梨酸计)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罐头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、产品明示标准和质量要求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其他罐头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肉制品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酱卤肉制品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亚硝酸盐(以亚硝酸钠计)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食用油、油脂及其制品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抽检依据是GB/T 1536-2021《菜籽油》等标准及产品明示标准和指标的要求。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菜籽油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过氧化值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酸价(KOH)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蔬菜制品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蔬菜干制品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柠檬黄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日落黄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水果制品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水果干制品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饮料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7101-2022《食品安全国家标准 饮料》等标准及产品明示标准和指标的要求。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菜籽油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安赛蜜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食品中污染物限量》、GB 31650-2019《食品安全国家标准 食品中兽药最大残留限量》、GB 31650.1-2022《食品安全国家标准 食品中41种兽药最大残留限量》、GB 19300-2014《食品安全国家标准 坚果与籽类食品》、GB 2761-2017《食品安全国家标准 食品中真菌毒素限量》、GB 2763.1-2022《食品安全国家标准 食品中2,4-滴丁酸钠盐等112种农药最大残留限量》、GB 2760-2014《食品安全国家标准 食品添加剂使用标准》、GB 22556-2008《豆芽卫生标准》、国家食品药品监督管理总局 农业部 国家卫生和计划生育委员会关于豆芽生产过程中禁止使用6-苄基腺嘌呤等物质的公告(2015 年第 11 号)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菜豆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毒死蜱、氯氟氰菊酯和高效氯氟氰菊酯、氧乐果；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葱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毒死蜱、氯氟氰菊酯和高效氯氟氰菊酯、噻虫嗪；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黄瓜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敌敌畏、毒死蜱、腐霉利、氧乐果；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敌敌畏、毒死蜱、噻虫胺、噻虫嗪、二氧化硫残留量；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豇豆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倍硫磷、毒死蜱、灭蝇胺、噻虫胺、噻虫嗪、水胺硫磷；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辣椒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敌敌畏、啶虫脒、毒死蜱、噻虫胺、水胺硫磷；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豆芽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4-氯苯氧乙酸钠(以4-氯苯氧乙酸计)6-苄基腺嘌呤(6-BA)、总汞(以Hg计)、亚硫酸盐(以SO₂计)；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茄子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噻虫胺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噻虫嗪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韭菜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敌敌畏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腐霉利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芹菜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甲拌磷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克百威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噻虫胺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火龙果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氧乐果、克百威；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苹果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毒死蜱、氧乐果、三氯杀螨醇；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甜瓜类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克百威、氧乐果；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生干籽类的抽检项目包括酸价(以脂肪计)(KOH)、过氧化值(以脂肪计)、黄曲霉毒素B₁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鸡蛋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地美硝唑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恩诺沙星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甲硝唑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氟苯尼考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A5FE8"/>
    <w:multiLevelType w:val="singleLevel"/>
    <w:tmpl w:val="9AFA5F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9FF9C197"/>
    <w:multiLevelType w:val="singleLevel"/>
    <w:tmpl w:val="9FF9C19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A7783533"/>
    <w:multiLevelType w:val="singleLevel"/>
    <w:tmpl w:val="A77835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AA85D381"/>
    <w:multiLevelType w:val="singleLevel"/>
    <w:tmpl w:val="AA85D38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BF01EDBA"/>
    <w:multiLevelType w:val="singleLevel"/>
    <w:tmpl w:val="BF01EDB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D8DEC3C7"/>
    <w:multiLevelType w:val="singleLevel"/>
    <w:tmpl w:val="D8DEC3C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15C91AE8"/>
    <w:multiLevelType w:val="singleLevel"/>
    <w:tmpl w:val="15C91A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>
    <w:nsid w:val="227D5EC5"/>
    <w:multiLevelType w:val="singleLevel"/>
    <w:tmpl w:val="227D5EC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3D8FB99B"/>
    <w:multiLevelType w:val="singleLevel"/>
    <w:tmpl w:val="3D8FB99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4C8AC70A"/>
    <w:multiLevelType w:val="singleLevel"/>
    <w:tmpl w:val="4C8AC70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61109E8A"/>
    <w:multiLevelType w:val="singleLevel"/>
    <w:tmpl w:val="61109E8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6820CAF"/>
    <w:rsid w:val="0867275E"/>
    <w:rsid w:val="12280BBF"/>
    <w:rsid w:val="13ED2AE1"/>
    <w:rsid w:val="15033573"/>
    <w:rsid w:val="1D907F8A"/>
    <w:rsid w:val="238D6095"/>
    <w:rsid w:val="25FF6C94"/>
    <w:rsid w:val="28156FDE"/>
    <w:rsid w:val="28F67D60"/>
    <w:rsid w:val="2A2348FB"/>
    <w:rsid w:val="2F4D3910"/>
    <w:rsid w:val="2F685C59"/>
    <w:rsid w:val="36293B64"/>
    <w:rsid w:val="40476DAC"/>
    <w:rsid w:val="4180507D"/>
    <w:rsid w:val="42730F6B"/>
    <w:rsid w:val="42FD4FD1"/>
    <w:rsid w:val="4420005C"/>
    <w:rsid w:val="46C36197"/>
    <w:rsid w:val="48113335"/>
    <w:rsid w:val="481444E5"/>
    <w:rsid w:val="4B4174BC"/>
    <w:rsid w:val="4B681523"/>
    <w:rsid w:val="55F85053"/>
    <w:rsid w:val="57160009"/>
    <w:rsid w:val="5E445DC2"/>
    <w:rsid w:val="5E9C110E"/>
    <w:rsid w:val="61C562F5"/>
    <w:rsid w:val="646B7DEF"/>
    <w:rsid w:val="65137550"/>
    <w:rsid w:val="66283CDE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8</Pages>
  <Words>2220</Words>
  <Characters>2493</Characters>
  <Lines>18</Lines>
  <Paragraphs>5</Paragraphs>
  <TotalTime>48</TotalTime>
  <ScaleCrop>false</ScaleCrop>
  <LinksUpToDate>false</LinksUpToDate>
  <CharactersWithSpaces>2544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若若</cp:lastModifiedBy>
  <dcterms:modified xsi:type="dcterms:W3CDTF">2024-06-27T03:24:14Z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84DA94730D854FD0B388C29631543B47</vt:lpwstr>
  </property>
</Properties>
</file>