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黑体" w:hAnsi="ˎ̥" w:eastAsia="黑体" w:cs="Arial"/>
          <w:kern w:val="0"/>
          <w:sz w:val="30"/>
          <w:szCs w:val="30"/>
          <w:highlight w:val="none"/>
        </w:rPr>
      </w:pPr>
      <w:r>
        <w:rPr>
          <w:rFonts w:hint="eastAsia" w:ascii="黑体" w:hAnsi="ˎ̥" w:eastAsia="黑体" w:cs="Arial"/>
          <w:kern w:val="0"/>
          <w:sz w:val="30"/>
          <w:szCs w:val="30"/>
          <w:highlight w:val="none"/>
        </w:rPr>
        <w:t>附件1：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420" w:firstLineChars="950"/>
        <w:textAlignment w:val="auto"/>
        <w:rPr>
          <w:rFonts w:hint="eastAsia" w:ascii="黑体" w:hAnsi="ˎ̥" w:eastAsia="黑体" w:cs="Arial"/>
          <w:kern w:val="0"/>
          <w:sz w:val="36"/>
          <w:szCs w:val="36"/>
          <w:highlight w:val="none"/>
        </w:rPr>
      </w:pPr>
      <w:r>
        <w:rPr>
          <w:rFonts w:hint="eastAsia" w:ascii="黑体" w:hAnsi="ˎ̥" w:eastAsia="黑体" w:cs="Arial"/>
          <w:kern w:val="0"/>
          <w:sz w:val="36"/>
          <w:szCs w:val="36"/>
          <w:highlight w:val="none"/>
        </w:rPr>
        <w:t>本次检验项目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一、茶叶及相关制品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GB/T 22292-2017《茉莉花茶》， GB 2763-2021《食品安全国家标准 食品中农药最大残留限量》等标准及文件要求。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1、绿茶、红茶、乌龙茶、黄茶、白茶、黑茶、花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茶、袋泡茶、紧压茶的检测项目：吡虫啉,甲拌磷,克百威。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二、炒货食品及坚果制品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抽检依据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GB 19300-2014《食品安全国家标准 坚果与籽类食品》， GB 2761-2017《食品安全国家标准 食品中真菌毒素限量》等标准及文件要求。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1、其他炒货食品及坚果制品的检测项目：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黄曲霉毒素B₁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</w:p>
    <w:p>
      <w:pPr>
        <w:numPr>
          <w:ilvl w:val="0"/>
          <w:numId w:val="0"/>
        </w:numPr>
        <w:ind w:leftChars="0"/>
        <w:rPr>
          <w:rFonts w:hint="default"/>
          <w:highlight w:val="none"/>
          <w:lang w:val="en-US" w:eastAsia="zh-CN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三、方便食品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GB 2760-2014《食品安全国家标准 食品添加剂使用标准》,Q/HDFL 0001S-2019《调味面制品》,Q/ANYG 0002S-2022《调味面制品》,DBS50/ 028-2017《食品安全地方标准调味面制品》,Q/XPTB 0001S-2023《调味面制品（麻辣条）》,GB 17400-2015《食品安全国家标准 方便面》,GB 19640-2016《食品安全国家标准 冲调谷物制品》等标准及文件要求。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1、油炸面、非油炸面、方便米粉(米线)、方便粉丝的检测项目：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水分,菌落总数,大肠菌群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2、方便粥、方便盒饭、冷面及其他熟制方便食品等的检测项目：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菌落总数,大肠菌群,霉菌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3、调味面制品的检测项目：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苯甲酸及其钠盐(以苯甲酸计),山梨酸及其钾盐(以山梨酸计),脱氢乙酸及其钠盐(以脱氢乙酸计),糖精钠(以糖精计),菌落总数,大肠菌群,霉菌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</w:p>
    <w:p>
      <w:pPr>
        <w:numPr>
          <w:ilvl w:val="0"/>
          <w:numId w:val="0"/>
        </w:numPr>
        <w:rPr>
          <w:rFonts w:hint="default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四、蜂产品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农业农村部公告 第250号《食品动物中禁止使用的药品及其他化合物清单》,GB 31650-2019《食品安全国家标准 食品中兽药最大残留限量》,GB 14963-2011《食品安全国家标准 蜂蜜》等标准及文件要求。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>
      <w:pPr>
        <w:pStyle w:val="2"/>
        <w:ind w:firstLine="640" w:firstLineChars="200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1、蜂蜜的检测项目：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氯霉素,甲硝唑,菌落总数,霉菌计数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五、糕点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GB 7099-2015《食品安全国家标准 糕点、面包》,GB 2760-2014《食品安全国家标准 食品添加剂使用标准》等标准及文件要求。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1、糕点的检测项目：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酸价(以脂肪计)(KOH),过氧化值(以脂肪计),苯甲酸及其钠盐(以苯甲酸计),山梨酸及其钾盐(以山梨酸计)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六、粮食加工品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GB 2760-2014《食品安全国家标准 食品添加剂使用标准》等标准及文件要求。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1、粮食加工品的检测项目：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苯甲酸及其钠盐(以苯甲酸计),山梨酸及其钾盐(以山梨酸计),糖精钠(以糖精计),脱氢乙酸及其钠盐(以脱氢乙酸计),脱氢乙酸及其钠盐(以脱氢乙酸计)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七、水产制品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GB 7099-2015《食品安全国家标准 糕点、面包》,GB 2760-2014《食品安全国家标准 食品添加剂使用标准》等标准及文件要求。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1、盐渍藻的检测项目：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苯甲酸及其钠盐(以苯甲酸计),山梨酸及其钾盐(以山梨酸计)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八、水果制品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GB/T 10782-2021《蜜饯质量通则》， GB 2760-2014《食品安全国家标准 食品添加剂使用标准》,GB 2762-2022《食品安全国家标准 食品中污染物限量》 等标准及文件要求。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1、水果制品的检测项目：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苯甲酸及其钠盐(以苯甲酸计),山梨酸及其钾盐(以山梨酸计),脱氢乙酸及其钠盐(以脱氢乙酸计),二氧化硫残留量,铅(以Pb计)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九、食用农产品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GB 2762-2022《食品安全国家标准 食品中污染物限量》,GB 2761-2017《食品安全国家标准 食品中真菌毒素限量》,GB 2763-2021《食品安全国家标准 食品中农药最大残留限量》,GB 2763.1-2022《食品安全国家标准 食品中2,4-滴丁酸钠盐等112种农药最大残留限量》,GB 31650-2019《食品安全国家标准 食品中兽药最大残留限量》,农业农村部公告 第250号《食品动物中禁止使用的药品及其他化合物清单》等标准及文件要求。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960" w:firstLineChars="3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1、菠菜的检测项目：毒死蜱,腐霉利,氯氟氰菊酯和高效氯氟氰菊酯,氯氰菊酯和高效氯氰菊酯；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960" w:firstLineChars="3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2、大白菜的检测项目：毒死蜱,水胺硫磷,敌敌畏,甲拌磷；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960" w:firstLineChars="3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3、韭菜的检测项目：毒死蜱,腐霉利,氧乐果,敌敌畏,水胺硫磷；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960" w:firstLineChars="3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4、普通白菜的检测项目：啶虫脒,毒死蜱,水胺硫磷,敌敌畏,甲拌磷；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960" w:firstLineChars="3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5、茄子的检测项目：毒死蜱,水胺硫磷,噻虫胺,噻虫嗪；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960" w:firstLineChars="3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6、芹菜的检测项目：噻虫胺,毒死蜱,甲拌磷,氧乐果,水胺硫磷,克百威；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960" w:firstLineChars="3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7、香蕉的检测项目：吡虫啉,噻虫嗪,噻虫胺,腈苯唑,吡唑醚菌酯,多菌灵；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960" w:firstLineChars="3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8、鲜食用菌的检测项目：氯氟氰菊酯和高效氯氟氰菊酯,氯氰菊酯和高效氯氰菊酯；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960" w:firstLineChars="3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9、淡水鱼的检测项目：恩诺沙星,孔雀石绿,氯霉素,地西泮,隐色孔雀石绿,环丙沙星；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960" w:firstLineChars="3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10、柑、橘的检测项目：联苯菊酯,丙溴磷,毒死蜱,水胺硫磷,苯醚甲环唑；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960" w:firstLineChars="3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11、豆类的检测项目：铬(以Cr计),赭曲霉毒素A；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960" w:firstLineChars="3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12、结球甘蓝的检测项目：毒死蜱,噻虫嗪,氧乐果,克百威；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960" w:firstLineChars="3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13、辣椒的检测项目：毒死蜱,倍硫磷,啶虫脒,噻虫胺；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960" w:firstLineChars="3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14、淡水虾的检测项目：恩诺沙星,孔雀石绿,氯霉素,隐色孔雀石绿,环丙沙星。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9A3D08"/>
    <w:multiLevelType w:val="singleLevel"/>
    <w:tmpl w:val="6F9A3D08"/>
    <w:lvl w:ilvl="0" w:tentative="0">
      <w:start w:val="1"/>
      <w:numFmt w:val="chineseCounting"/>
      <w:suff w:val="nothing"/>
      <w:lvlText w:val="（%1）"/>
      <w:lvlJc w:val="left"/>
      <w:pPr>
        <w:ind w:left="37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IzYmQ2NWEyOWJkZGViMDQ5M2Y0YjY2MzVkMzliNGMifQ=="/>
  </w:docVars>
  <w:rsids>
    <w:rsidRoot w:val="687F61AF"/>
    <w:rsid w:val="00235EF3"/>
    <w:rsid w:val="004323E3"/>
    <w:rsid w:val="00591EAB"/>
    <w:rsid w:val="00BB2BF8"/>
    <w:rsid w:val="01D111FC"/>
    <w:rsid w:val="01FB0E33"/>
    <w:rsid w:val="0234287B"/>
    <w:rsid w:val="03633784"/>
    <w:rsid w:val="03962B04"/>
    <w:rsid w:val="03AE1538"/>
    <w:rsid w:val="03E45054"/>
    <w:rsid w:val="053C6B0E"/>
    <w:rsid w:val="064003FC"/>
    <w:rsid w:val="067B096D"/>
    <w:rsid w:val="092F395F"/>
    <w:rsid w:val="09857875"/>
    <w:rsid w:val="0A502A8E"/>
    <w:rsid w:val="0AEA57BA"/>
    <w:rsid w:val="0C167BA8"/>
    <w:rsid w:val="0D076938"/>
    <w:rsid w:val="0D343F8E"/>
    <w:rsid w:val="0E7908B2"/>
    <w:rsid w:val="0ED7019D"/>
    <w:rsid w:val="0FE37425"/>
    <w:rsid w:val="10B6002F"/>
    <w:rsid w:val="10F54098"/>
    <w:rsid w:val="111A0E9B"/>
    <w:rsid w:val="117731FC"/>
    <w:rsid w:val="11F43525"/>
    <w:rsid w:val="13210400"/>
    <w:rsid w:val="13BD44C2"/>
    <w:rsid w:val="149E5B80"/>
    <w:rsid w:val="15DE0157"/>
    <w:rsid w:val="1684086E"/>
    <w:rsid w:val="17277BB4"/>
    <w:rsid w:val="17BA432C"/>
    <w:rsid w:val="19683F44"/>
    <w:rsid w:val="19A73118"/>
    <w:rsid w:val="19C51CB1"/>
    <w:rsid w:val="1A556F3D"/>
    <w:rsid w:val="1AB7006E"/>
    <w:rsid w:val="1D7D4988"/>
    <w:rsid w:val="1DBD08FE"/>
    <w:rsid w:val="1DDE1BC5"/>
    <w:rsid w:val="1DE41214"/>
    <w:rsid w:val="1E0070AA"/>
    <w:rsid w:val="1EA52A5F"/>
    <w:rsid w:val="1F2E043B"/>
    <w:rsid w:val="1F562061"/>
    <w:rsid w:val="204C2895"/>
    <w:rsid w:val="20B31279"/>
    <w:rsid w:val="210764ED"/>
    <w:rsid w:val="22AB3536"/>
    <w:rsid w:val="22CF5BC4"/>
    <w:rsid w:val="24762309"/>
    <w:rsid w:val="24BD4E56"/>
    <w:rsid w:val="253F593E"/>
    <w:rsid w:val="2666132F"/>
    <w:rsid w:val="26867BBC"/>
    <w:rsid w:val="26BB4DB5"/>
    <w:rsid w:val="26DD6EDC"/>
    <w:rsid w:val="26EA512A"/>
    <w:rsid w:val="278E30D0"/>
    <w:rsid w:val="284062C7"/>
    <w:rsid w:val="29183254"/>
    <w:rsid w:val="292B6D37"/>
    <w:rsid w:val="2AC2146B"/>
    <w:rsid w:val="2AE15911"/>
    <w:rsid w:val="2AE86B15"/>
    <w:rsid w:val="2BF40179"/>
    <w:rsid w:val="2D2A0619"/>
    <w:rsid w:val="2E365CEC"/>
    <w:rsid w:val="2E535131"/>
    <w:rsid w:val="2EBA3790"/>
    <w:rsid w:val="301C457D"/>
    <w:rsid w:val="3027536C"/>
    <w:rsid w:val="3151423C"/>
    <w:rsid w:val="32371340"/>
    <w:rsid w:val="334A39EA"/>
    <w:rsid w:val="346B3E7E"/>
    <w:rsid w:val="34BA3BA0"/>
    <w:rsid w:val="355A650C"/>
    <w:rsid w:val="35673474"/>
    <w:rsid w:val="357F125A"/>
    <w:rsid w:val="36180772"/>
    <w:rsid w:val="364614B8"/>
    <w:rsid w:val="367220A2"/>
    <w:rsid w:val="36AA0E6F"/>
    <w:rsid w:val="36F41573"/>
    <w:rsid w:val="372D6924"/>
    <w:rsid w:val="37572364"/>
    <w:rsid w:val="37693CEC"/>
    <w:rsid w:val="37BE7944"/>
    <w:rsid w:val="37EB4725"/>
    <w:rsid w:val="39517F13"/>
    <w:rsid w:val="39B06C46"/>
    <w:rsid w:val="3ACE437A"/>
    <w:rsid w:val="3B324BDD"/>
    <w:rsid w:val="3D4E3B88"/>
    <w:rsid w:val="3EC45317"/>
    <w:rsid w:val="3F2741B9"/>
    <w:rsid w:val="404B3B44"/>
    <w:rsid w:val="406B2550"/>
    <w:rsid w:val="413A3A34"/>
    <w:rsid w:val="417D26DA"/>
    <w:rsid w:val="41E9351B"/>
    <w:rsid w:val="435713F7"/>
    <w:rsid w:val="435C7FD9"/>
    <w:rsid w:val="4395488F"/>
    <w:rsid w:val="446631B3"/>
    <w:rsid w:val="448E38CD"/>
    <w:rsid w:val="45580A31"/>
    <w:rsid w:val="47192D51"/>
    <w:rsid w:val="48527ABA"/>
    <w:rsid w:val="48F02E22"/>
    <w:rsid w:val="49F51D6E"/>
    <w:rsid w:val="4B930884"/>
    <w:rsid w:val="4BA82C11"/>
    <w:rsid w:val="4BB25492"/>
    <w:rsid w:val="4C05086C"/>
    <w:rsid w:val="4CA22375"/>
    <w:rsid w:val="4CD92D71"/>
    <w:rsid w:val="4D2B1C8D"/>
    <w:rsid w:val="4D5F49F1"/>
    <w:rsid w:val="4D7B657E"/>
    <w:rsid w:val="4DEE5A75"/>
    <w:rsid w:val="4E5B2E96"/>
    <w:rsid w:val="50D2619C"/>
    <w:rsid w:val="51354E3E"/>
    <w:rsid w:val="52063DB2"/>
    <w:rsid w:val="52587FC7"/>
    <w:rsid w:val="531D651E"/>
    <w:rsid w:val="5358388B"/>
    <w:rsid w:val="579E13BD"/>
    <w:rsid w:val="57E309E3"/>
    <w:rsid w:val="58B957FD"/>
    <w:rsid w:val="58DD73B8"/>
    <w:rsid w:val="59122514"/>
    <w:rsid w:val="5A202377"/>
    <w:rsid w:val="5A6B1999"/>
    <w:rsid w:val="5A87632F"/>
    <w:rsid w:val="5AF91EBC"/>
    <w:rsid w:val="5B297EDB"/>
    <w:rsid w:val="5C260699"/>
    <w:rsid w:val="5C9A6C7C"/>
    <w:rsid w:val="5CCC3602"/>
    <w:rsid w:val="5D660A84"/>
    <w:rsid w:val="5E9E48C7"/>
    <w:rsid w:val="5F741A77"/>
    <w:rsid w:val="5F7C5BFC"/>
    <w:rsid w:val="5FEB4D6E"/>
    <w:rsid w:val="62262253"/>
    <w:rsid w:val="62A25F53"/>
    <w:rsid w:val="640877C2"/>
    <w:rsid w:val="650E1619"/>
    <w:rsid w:val="67EC6763"/>
    <w:rsid w:val="67FB167D"/>
    <w:rsid w:val="687F61AF"/>
    <w:rsid w:val="688C5090"/>
    <w:rsid w:val="690C2200"/>
    <w:rsid w:val="691609ED"/>
    <w:rsid w:val="697262E5"/>
    <w:rsid w:val="6A476648"/>
    <w:rsid w:val="6A6A336A"/>
    <w:rsid w:val="6B6F06FE"/>
    <w:rsid w:val="6BCF3372"/>
    <w:rsid w:val="6D3D6D45"/>
    <w:rsid w:val="6D535020"/>
    <w:rsid w:val="6DB17819"/>
    <w:rsid w:val="6F1E67E8"/>
    <w:rsid w:val="6F3A471F"/>
    <w:rsid w:val="704523EE"/>
    <w:rsid w:val="71990D33"/>
    <w:rsid w:val="72193121"/>
    <w:rsid w:val="722A4A82"/>
    <w:rsid w:val="72435CEB"/>
    <w:rsid w:val="72441F1B"/>
    <w:rsid w:val="72DA7062"/>
    <w:rsid w:val="7469346D"/>
    <w:rsid w:val="74A034BF"/>
    <w:rsid w:val="7530600F"/>
    <w:rsid w:val="75EC4B22"/>
    <w:rsid w:val="76505AEE"/>
    <w:rsid w:val="789F270D"/>
    <w:rsid w:val="78D25BA8"/>
    <w:rsid w:val="78F7131E"/>
    <w:rsid w:val="79925605"/>
    <w:rsid w:val="79932F58"/>
    <w:rsid w:val="7A096C98"/>
    <w:rsid w:val="7A7660CB"/>
    <w:rsid w:val="7B7A7ADF"/>
    <w:rsid w:val="7C435DA4"/>
    <w:rsid w:val="7CFD64DC"/>
    <w:rsid w:val="7E0C34AE"/>
    <w:rsid w:val="7EE35317"/>
    <w:rsid w:val="7F112A12"/>
    <w:rsid w:val="7F484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6</Pages>
  <Words>1274</Words>
  <Characters>1531</Characters>
  <Lines>1</Lines>
  <Paragraphs>1</Paragraphs>
  <TotalTime>3</TotalTime>
  <ScaleCrop>false</ScaleCrop>
  <LinksUpToDate>false</LinksUpToDate>
  <CharactersWithSpaces>1572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若若</cp:lastModifiedBy>
  <cp:lastPrinted>2024-05-22T09:02:53Z</cp:lastPrinted>
  <dcterms:modified xsi:type="dcterms:W3CDTF">2024-05-22T09:09:11Z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741FC9CB87A245EBAB9C3ECF75553F97</vt:lpwstr>
  </property>
</Properties>
</file>