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体检事项温馨提示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numPr>
          <w:ilvl w:val="0"/>
          <w:numId w:val="1"/>
        </w:numPr>
        <w:spacing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请体检人员按照体检安排的时间，于当天上午7</w:t>
      </w:r>
      <w:r>
        <w:rPr>
          <w:rFonts w:ascii="仿宋" w:hAnsi="仿宋" w:eastAsia="仿宋" w:cs="仿宋"/>
          <w:sz w:val="32"/>
          <w:szCs w:val="32"/>
        </w:rPr>
        <w:t>:30-10:00</w:t>
      </w:r>
      <w:r>
        <w:rPr>
          <w:rFonts w:hint="eastAsia" w:ascii="仿宋" w:hAnsi="仿宋" w:eastAsia="仿宋" w:cs="仿宋"/>
          <w:sz w:val="32"/>
          <w:szCs w:val="32"/>
        </w:rPr>
        <w:t>之间到达体检医院进行体检。</w:t>
      </w:r>
    </w:p>
    <w:p>
      <w:pPr>
        <w:spacing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二、体检前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周内请注意休息，切勿熬夜，饮食相对清淡，禁止饮酒。</w:t>
      </w:r>
    </w:p>
    <w:p>
      <w:pPr>
        <w:spacing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三、体检前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天请避免高强度剧烈运动。</w:t>
      </w:r>
    </w:p>
    <w:p>
      <w:pPr>
        <w:spacing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四、长期服用某些药物，如减肥类药品、中药制剂及抗生素类药物，建议提前</w:t>
      </w:r>
      <w:r>
        <w:rPr>
          <w:rFonts w:ascii="仿宋" w:hAnsi="仿宋" w:eastAsia="仿宋" w:cs="仿宋"/>
          <w:sz w:val="32"/>
          <w:szCs w:val="32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天停止服药。治疗其它疾病必须按时服药的考生，请在既往病史栏中详细填写服药名称及服药原因。</w:t>
      </w:r>
    </w:p>
    <w:p>
      <w:pPr>
        <w:spacing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五、体检前一日</w:t>
      </w:r>
      <w:r>
        <w:rPr>
          <w:rFonts w:ascii="仿宋" w:hAnsi="仿宋" w:eastAsia="仿宋" w:cs="仿宋"/>
          <w:sz w:val="32"/>
          <w:szCs w:val="32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ascii="仿宋" w:hAnsi="仿宋" w:eastAsia="仿宋" w:cs="仿宋"/>
          <w:sz w:val="32"/>
          <w:szCs w:val="32"/>
        </w:rPr>
        <w:t>00</w:t>
      </w:r>
      <w:r>
        <w:rPr>
          <w:rFonts w:hint="eastAsia" w:ascii="仿宋" w:hAnsi="仿宋" w:eastAsia="仿宋" w:cs="仿宋"/>
          <w:sz w:val="32"/>
          <w:szCs w:val="32"/>
        </w:rPr>
        <w:t>后禁止饮水进食，保持空腹状态。</w:t>
      </w:r>
    </w:p>
    <w:p>
      <w:pPr>
        <w:spacing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六、由于化验项目须用早晨血液标本，故请体检者于早上</w:t>
      </w:r>
      <w:r>
        <w:rPr>
          <w:rFonts w:ascii="仿宋" w:hAnsi="仿宋" w:eastAsia="仿宋" w:cs="仿宋"/>
          <w:sz w:val="32"/>
          <w:szCs w:val="32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时前抽血。</w:t>
      </w:r>
    </w:p>
    <w:p>
      <w:pPr>
        <w:spacing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七、近视或有其它眼疾的考生请佩戴自己适合眼镜，检查矫正视力。</w:t>
      </w:r>
    </w:p>
    <w:p>
      <w:pPr>
        <w:spacing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请女性体检人，尽量穿裤装等方便体检检查的衣服，并尽量当天不要佩戴首饰。</w:t>
      </w:r>
    </w:p>
    <w:p>
      <w:pPr>
        <w:spacing w:line="4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九、因妊娠不能进行</w:t>
      </w:r>
      <w:r>
        <w:rPr>
          <w:rFonts w:ascii="仿宋" w:hAnsi="仿宋" w:eastAsia="仿宋" w:cs="仿宋"/>
          <w:sz w:val="32"/>
          <w:szCs w:val="32"/>
        </w:rPr>
        <w:t>X</w:t>
      </w:r>
      <w:r>
        <w:rPr>
          <w:rFonts w:hint="eastAsia" w:ascii="仿宋" w:hAnsi="仿宋" w:eastAsia="仿宋" w:cs="仿宋"/>
          <w:sz w:val="32"/>
          <w:szCs w:val="32"/>
        </w:rPr>
        <w:t>光检查的体检申请人，请告知医务人员，并出具二级以上医院的妊娠相关检查证明，确认妊娠后，由医院工作人员签字确认予以免检。但是备孕状态不是拒绝X光线的理由。</w:t>
      </w:r>
    </w:p>
    <w:p>
      <w:pPr>
        <w:widowControl/>
        <w:spacing w:line="460" w:lineRule="exact"/>
        <w:ind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十、体检结束后，申请人将体检表留在医院，由医院统一汇总上交，体检结论可在体检预约系统中查看。</w:t>
      </w:r>
    </w:p>
    <w:p>
      <w:pPr>
        <w:spacing w:line="460" w:lineRule="exact"/>
        <w:ind w:firstLine="640" w:firstLineChars="200"/>
        <w:jc w:val="lef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由于部分检查项目的异常结果尚不足以明确诊断，需要进一步检查来确认诊断，所以建议考生在体检后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周内不要外出，并保持通信畅通，以免错失复查机会。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altName w:val="Droid Sans Fallbac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72AF8"/>
    <w:multiLevelType w:val="singleLevel"/>
    <w:tmpl w:val="1B072AF8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0E1EF3"/>
    <w:rsid w:val="F70E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2023-05-10T16:58:00Z</dcterms:created>
  <dc:creator>guest</dc:creator>
  <cp:lastModifiedBy>guest</cp:lastModifiedBy>
  <dcterms:modified xsi:type="dcterms:W3CDTF">2023-05-10T16:58:47Z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