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DA" w:rsidRDefault="00331B7D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14BDA" w:rsidRDefault="00331B7D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体检事项温馨提示</w:t>
      </w:r>
    </w:p>
    <w:bookmarkEnd w:id="0"/>
    <w:p w:rsidR="00014BDA" w:rsidRDefault="00014BD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014BDA" w:rsidRDefault="00331B7D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请体检人员按照体检安排的时间，于当天上午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30-10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之间到达体检医院进行体检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二、体检前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周内请注意休息，切勿熬夜，饮食相对清淡，禁止饮酒。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三、体检前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天请避免高强度剧烈运动。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四、长期服用某些药物，如减肥类药品、中药制剂及抗生素类药物，建议提前</w:t>
      </w:r>
      <w:r>
        <w:rPr>
          <w:rFonts w:ascii="仿宋" w:eastAsia="仿宋" w:hAnsi="仿宋" w:cs="仿宋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天停止服药。治疗其</w:t>
      </w:r>
      <w:r w:rsidR="00D76AB6">
        <w:rPr>
          <w:rFonts w:ascii="仿宋" w:eastAsia="仿宋" w:hAnsi="仿宋" w:cs="仿宋" w:hint="eastAsia"/>
          <w:sz w:val="32"/>
          <w:szCs w:val="32"/>
        </w:rPr>
        <w:t>他</w:t>
      </w:r>
      <w:r>
        <w:rPr>
          <w:rFonts w:ascii="仿宋" w:eastAsia="仿宋" w:hAnsi="仿宋" w:cs="仿宋" w:hint="eastAsia"/>
          <w:sz w:val="32"/>
          <w:szCs w:val="32"/>
        </w:rPr>
        <w:t>疾病必须按时服药的考生，请在既往病史栏中详细填写服药名称及服药原因。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五、体检前一日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后禁止饮水进食，保持空腹状态。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六、由于化验项目须用早晨血液标本，故请体检者于早上</w:t>
      </w:r>
      <w:r>
        <w:rPr>
          <w:rFonts w:ascii="仿宋" w:eastAsia="仿宋" w:hAnsi="仿宋" w:cs="仿宋"/>
          <w:sz w:val="32"/>
          <w:szCs w:val="32"/>
        </w:rPr>
        <w:t>10</w:t>
      </w:r>
      <w:r w:rsidR="00D76AB6">
        <w:rPr>
          <w:rFonts w:ascii="仿宋" w:eastAsia="仿宋" w:hAnsi="仿宋" w:cs="仿宋" w:hint="eastAsia"/>
          <w:sz w:val="32"/>
          <w:szCs w:val="32"/>
        </w:rPr>
        <w:t>：00</w:t>
      </w:r>
      <w:r>
        <w:rPr>
          <w:rFonts w:ascii="仿宋" w:eastAsia="仿宋" w:hAnsi="仿宋" w:cs="仿宋" w:hint="eastAsia"/>
          <w:sz w:val="32"/>
          <w:szCs w:val="32"/>
        </w:rPr>
        <w:t>前抽血。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七、近视或有其</w:t>
      </w:r>
      <w:r w:rsidR="00D76AB6">
        <w:rPr>
          <w:rFonts w:ascii="仿宋" w:eastAsia="仿宋" w:hAnsi="仿宋" w:cs="仿宋" w:hint="eastAsia"/>
          <w:sz w:val="32"/>
          <w:szCs w:val="32"/>
        </w:rPr>
        <w:t>他</w:t>
      </w:r>
      <w:r>
        <w:rPr>
          <w:rFonts w:ascii="仿宋" w:eastAsia="仿宋" w:hAnsi="仿宋" w:cs="仿宋" w:hint="eastAsia"/>
          <w:sz w:val="32"/>
          <w:szCs w:val="32"/>
        </w:rPr>
        <w:t>眼疾的考生请佩戴</w:t>
      </w:r>
      <w:r>
        <w:rPr>
          <w:rFonts w:ascii="仿宋" w:eastAsia="仿宋" w:hAnsi="仿宋" w:cs="仿宋" w:hint="eastAsia"/>
          <w:sz w:val="32"/>
          <w:szCs w:val="32"/>
        </w:rPr>
        <w:t>适合</w:t>
      </w:r>
      <w:r w:rsidR="00CF73B5">
        <w:rPr>
          <w:rFonts w:ascii="仿宋" w:eastAsia="仿宋" w:hAnsi="仿宋" w:cs="仿宋" w:hint="eastAsia"/>
          <w:sz w:val="32"/>
          <w:szCs w:val="32"/>
        </w:rPr>
        <w:t>自己</w:t>
      </w:r>
      <w:r>
        <w:rPr>
          <w:rFonts w:ascii="仿宋" w:eastAsia="仿宋" w:hAnsi="仿宋" w:cs="仿宋" w:hint="eastAsia"/>
          <w:sz w:val="32"/>
          <w:szCs w:val="32"/>
        </w:rPr>
        <w:t>眼镜，检查矫正视力。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八、请女性体检人，尽量穿裤装等方便体检检查的衣服，并尽量</w:t>
      </w:r>
      <w:r>
        <w:rPr>
          <w:rFonts w:ascii="仿宋" w:eastAsia="仿宋" w:hAnsi="仿宋" w:cs="仿宋" w:hint="eastAsia"/>
          <w:sz w:val="32"/>
          <w:szCs w:val="32"/>
        </w:rPr>
        <w:t>当天</w:t>
      </w:r>
      <w:r>
        <w:rPr>
          <w:rFonts w:ascii="仿宋" w:eastAsia="仿宋" w:hAnsi="仿宋" w:cs="仿宋" w:hint="eastAsia"/>
          <w:sz w:val="32"/>
          <w:szCs w:val="32"/>
        </w:rPr>
        <w:t>不要佩戴首饰。</w:t>
      </w:r>
    </w:p>
    <w:p w:rsidR="00014BDA" w:rsidRDefault="00331B7D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九、因妊娠不能进行</w:t>
      </w:r>
      <w:r>
        <w:rPr>
          <w:rFonts w:ascii="仿宋" w:eastAsia="仿宋" w:hAnsi="仿宋" w:cs="仿宋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光检查的体检申请人，请告知医务人员，并出具二级以上医院的妊娠相关检查证明，确认妊娠后，由医院工作人员签字确认予以免检。但是备孕状态不是拒绝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光线的理由。</w:t>
      </w:r>
    </w:p>
    <w:p w:rsidR="00014BDA" w:rsidRDefault="00331B7D">
      <w:pPr>
        <w:widowControl/>
        <w:spacing w:line="4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十、体检结束后，申请人将体检表留在医院，由医院统一汇总上交，体检结论可在体检预约系统中查看。</w:t>
      </w:r>
    </w:p>
    <w:p w:rsidR="00014BDA" w:rsidRDefault="00331B7D">
      <w:pPr>
        <w:spacing w:line="46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由于部分检查项目的异常结果尚不足以明确诊断，需要进一步检查来确认诊断，所以建议考生在体检后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周内不要外出，并保持通信畅通，以免错失复查机会。</w:t>
      </w:r>
    </w:p>
    <w:p w:rsidR="00014BDA" w:rsidRDefault="00014BDA"/>
    <w:sectPr w:rsidR="00014BDA" w:rsidSect="0001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B7D" w:rsidRDefault="00331B7D" w:rsidP="00D76AB6">
      <w:r>
        <w:separator/>
      </w:r>
    </w:p>
  </w:endnote>
  <w:endnote w:type="continuationSeparator" w:id="1">
    <w:p w:rsidR="00331B7D" w:rsidRDefault="00331B7D" w:rsidP="00D76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文泉驿微米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B7D" w:rsidRDefault="00331B7D" w:rsidP="00D76AB6">
      <w:r>
        <w:separator/>
      </w:r>
    </w:p>
  </w:footnote>
  <w:footnote w:type="continuationSeparator" w:id="1">
    <w:p w:rsidR="00331B7D" w:rsidRDefault="00331B7D" w:rsidP="00D76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2AF8"/>
    <w:multiLevelType w:val="singleLevel"/>
    <w:tmpl w:val="1B072AF8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2B4893"/>
    <w:rsid w:val="00014BDA"/>
    <w:rsid w:val="00331B7D"/>
    <w:rsid w:val="00CF73B5"/>
    <w:rsid w:val="00D76AB6"/>
    <w:rsid w:val="762B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B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76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6AB6"/>
    <w:rPr>
      <w:kern w:val="2"/>
      <w:sz w:val="18"/>
      <w:szCs w:val="18"/>
    </w:rPr>
  </w:style>
  <w:style w:type="paragraph" w:styleId="a4">
    <w:name w:val="footer"/>
    <w:basedOn w:val="a"/>
    <w:link w:val="Char0"/>
    <w:rsid w:val="00D76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6A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Administrator</cp:lastModifiedBy>
  <cp:revision>2</cp:revision>
  <dcterms:created xsi:type="dcterms:W3CDTF">2022-10-19T07:18:00Z</dcterms:created>
  <dcterms:modified xsi:type="dcterms:W3CDTF">2022-10-19T07:18:00Z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