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自然资源和规划局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46141E5C"/>
    <w:rsid w:val="62C450F3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2024-07-12T08:01:32Z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B19315EE29B54425AAA4BC9DBE772825_13</vt:lpwstr>
  </property>
</Properties>
</file>