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西安市周至县生态环境局信息公开申请表</w:t>
      </w:r>
      <w:bookmarkEnd w:id="0"/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C1067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2024-07-10T09:24:11Z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69E5A82ADACB4EB9BB840A6C8BE22E8D_13</vt:lpwstr>
  </property>
</Properties>
</file>