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楼观新区管理委员会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46141E5C"/>
    <w:rsid w:val="58AA0F5A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2024-07-12T07:57:44Z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2374B835DABB4CF7B0A639FFA6BC7137_13</vt:lpwstr>
  </property>
</Properties>
</file>