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33" w:rsidRDefault="004F1CB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政务诚信承诺书</w:t>
      </w:r>
    </w:p>
    <w:p w:rsidR="003C0333" w:rsidRDefault="004F1CBA">
      <w:pPr>
        <w:widowControl w:val="0"/>
        <w:spacing w:after="0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5"/>
        <w:tblW w:w="8670" w:type="dxa"/>
        <w:tblLook w:val="04A0"/>
      </w:tblPr>
      <w:tblGrid>
        <w:gridCol w:w="636"/>
        <w:gridCol w:w="2148"/>
        <w:gridCol w:w="2025"/>
        <w:gridCol w:w="1695"/>
        <w:gridCol w:w="2166"/>
      </w:tblGrid>
      <w:tr w:rsidR="003C0333">
        <w:trPr>
          <w:trHeight w:val="560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周至县广济镇人民政府</w:t>
            </w:r>
          </w:p>
        </w:tc>
      </w:tr>
      <w:tr w:rsidR="003C0333">
        <w:trPr>
          <w:trHeight w:val="542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11610124013483152R</w:t>
            </w:r>
          </w:p>
        </w:tc>
      </w:tr>
      <w:tr w:rsidR="003C0333">
        <w:trPr>
          <w:trHeight w:val="576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025" w:type="dxa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赵标兵</w:t>
            </w:r>
          </w:p>
        </w:tc>
        <w:tc>
          <w:tcPr>
            <w:tcW w:w="1695" w:type="dxa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2166" w:type="dxa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3C0333">
        <w:trPr>
          <w:trHeight w:val="7303"/>
        </w:trPr>
        <w:tc>
          <w:tcPr>
            <w:tcW w:w="636" w:type="dxa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诺</w:t>
            </w:r>
          </w:p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8034" w:type="dxa"/>
            <w:gridSpan w:val="4"/>
            <w:vAlign w:val="center"/>
          </w:tcPr>
          <w:p w:rsidR="003C0333" w:rsidRDefault="004F1CB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为了深入推进诚信社会建设，建立政府诚信体系</w:t>
            </w:r>
            <w:r w:rsidR="0092426A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不断提高广济镇人民政府行政效能及政府公信力，广济镇人民政府向社会郑重承诺如下：</w:t>
            </w:r>
          </w:p>
          <w:p w:rsidR="003C0333" w:rsidRDefault="004F1CBA">
            <w:pPr>
              <w:pStyle w:val="a6"/>
              <w:numPr>
                <w:ilvl w:val="0"/>
                <w:numId w:val="1"/>
              </w:numPr>
              <w:spacing w:after="0" w:line="520" w:lineRule="exact"/>
              <w:ind w:firstLineChars="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政府工作报告中主要服务事项和利民便企措施</w:t>
            </w:r>
          </w:p>
          <w:p w:rsidR="003C0333" w:rsidRDefault="004F1CB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继续做好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“一站式、一窗式”集成服务，打造高效便捷政务服务体系。聚焦基础性公共服务，加快推进水、电、气、讯、暖等领域改革，提高公共事业服务质量。最大限度降低企业成本，主动向企业提供生产要素保障、投资融资、市场开拓、政策咨询等服务。</w:t>
            </w:r>
          </w:p>
          <w:p w:rsidR="003C0333" w:rsidRDefault="004F1CB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依法行政、政务公开、勤政高效、守信践诺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推进社会信用体系建设工作</w:t>
            </w:r>
          </w:p>
          <w:p w:rsidR="003C0333" w:rsidRDefault="0092426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1.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大力推进基层行政执法规范化建设，全力维护社会公平正义，提升政府依法行政能力。</w:t>
            </w:r>
          </w:p>
          <w:p w:rsidR="003C0333" w:rsidRDefault="004F1CB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2.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大力推行政务公开。利用公示公告栏、微信公众号等方式，向社会公开发布本单位党务政务事项，接受社会监督。</w:t>
            </w:r>
          </w:p>
          <w:p w:rsidR="003C0333" w:rsidRDefault="0092426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3.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提升窗口单位办事效率。便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民大厅站所窗口简化程序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和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办事环节，精简材料，缩短办理时限，提高办事效率，打造高效便捷行政服务环境。</w:t>
            </w:r>
          </w:p>
          <w:p w:rsidR="003C0333" w:rsidRDefault="0092426A">
            <w:pPr>
              <w:spacing w:after="0"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4.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推行阳光信访、依法信访。对群众热线反映“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”、“县长信箱”、“信访网站转办信件”等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进行及时处理，对举报投诉、咨询做到有问必答。</w:t>
            </w:r>
          </w:p>
          <w:p w:rsidR="003C0333" w:rsidRDefault="0092426A">
            <w:pPr>
              <w:spacing w:after="0" w:line="520" w:lineRule="exact"/>
              <w:ind w:firstLineChars="200" w:firstLine="64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5.</w:t>
            </w:r>
            <w:r w:rsidR="004F1CBA">
              <w:rPr>
                <w:rFonts w:ascii="宋体" w:eastAsia="宋体" w:hAnsi="宋体" w:cs="宋体" w:hint="eastAsia"/>
                <w:sz w:val="32"/>
                <w:szCs w:val="32"/>
              </w:rPr>
              <w:t>改进工作作风。认真贯彻中央八项规定，严格执行干部廉洁自律，坚持原则，坚决杜绝索、拿、卡、要现象，提高干部工作作风。严格落实责任追究制等制度，努力提高干部工作效率，确保干部真抓实干，切实解决群众关心的问题。</w:t>
            </w:r>
          </w:p>
        </w:tc>
      </w:tr>
      <w:tr w:rsidR="003C0333">
        <w:trPr>
          <w:trHeight w:val="612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4F1CBA">
            <w:pPr>
              <w:spacing w:after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zzxgjz@163.com</w:t>
            </w:r>
          </w:p>
        </w:tc>
      </w:tr>
      <w:tr w:rsidR="003C0333">
        <w:trPr>
          <w:trHeight w:val="706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4F1CBA">
            <w:pPr>
              <w:spacing w:after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//www.zhouzhi.gov.cn/</w:t>
            </w:r>
          </w:p>
        </w:tc>
      </w:tr>
      <w:tr w:rsidR="003C0333">
        <w:trPr>
          <w:trHeight w:val="813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4F1CBA" w:rsidP="0092426A">
            <w:pPr>
              <w:spacing w:after="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赵标兵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 w:rsidR="0092426A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 w:rsidR="0092426A">
              <w:rPr>
                <w:rFonts w:ascii="宋体" w:eastAsia="宋体" w:hAnsi="宋体" w:cs="宋体" w:hint="eastAsia"/>
                <w:sz w:val="32"/>
                <w:szCs w:val="32"/>
              </w:rPr>
              <w:t>20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3C0333">
        <w:trPr>
          <w:trHeight w:val="558"/>
        </w:trPr>
        <w:tc>
          <w:tcPr>
            <w:tcW w:w="2784" w:type="dxa"/>
            <w:gridSpan w:val="2"/>
            <w:vAlign w:val="center"/>
          </w:tcPr>
          <w:p w:rsidR="003C0333" w:rsidRDefault="004F1CBA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5886" w:type="dxa"/>
            <w:gridSpan w:val="3"/>
            <w:vAlign w:val="center"/>
          </w:tcPr>
          <w:p w:rsidR="003C0333" w:rsidRDefault="003C0333">
            <w:pPr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C0333" w:rsidRDefault="003C0333">
      <w:pPr>
        <w:widowControl w:val="0"/>
        <w:spacing w:after="0"/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3C0333" w:rsidSect="003C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BA" w:rsidRDefault="004F1CBA" w:rsidP="0092426A">
      <w:pPr>
        <w:spacing w:after="0"/>
      </w:pPr>
      <w:r>
        <w:separator/>
      </w:r>
    </w:p>
  </w:endnote>
  <w:endnote w:type="continuationSeparator" w:id="1">
    <w:p w:rsidR="004F1CBA" w:rsidRDefault="004F1CBA" w:rsidP="009242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BA" w:rsidRDefault="004F1CBA" w:rsidP="0092426A">
      <w:pPr>
        <w:spacing w:after="0"/>
      </w:pPr>
      <w:r>
        <w:separator/>
      </w:r>
    </w:p>
  </w:footnote>
  <w:footnote w:type="continuationSeparator" w:id="1">
    <w:p w:rsidR="004F1CBA" w:rsidRDefault="004F1CBA" w:rsidP="009242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7AD"/>
    <w:multiLevelType w:val="multilevel"/>
    <w:tmpl w:val="193C47AD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174"/>
    <w:rsid w:val="00125F6F"/>
    <w:rsid w:val="001577F2"/>
    <w:rsid w:val="00195E75"/>
    <w:rsid w:val="002D30FC"/>
    <w:rsid w:val="00323B43"/>
    <w:rsid w:val="003958C3"/>
    <w:rsid w:val="003C0333"/>
    <w:rsid w:val="003D37D8"/>
    <w:rsid w:val="003F34A0"/>
    <w:rsid w:val="00413920"/>
    <w:rsid w:val="00426133"/>
    <w:rsid w:val="004358AB"/>
    <w:rsid w:val="00486C68"/>
    <w:rsid w:val="004F1CBA"/>
    <w:rsid w:val="00505DCC"/>
    <w:rsid w:val="00615BBD"/>
    <w:rsid w:val="008B7726"/>
    <w:rsid w:val="0092426A"/>
    <w:rsid w:val="00931DE3"/>
    <w:rsid w:val="00A06286"/>
    <w:rsid w:val="00B14315"/>
    <w:rsid w:val="00B15B17"/>
    <w:rsid w:val="00B662D5"/>
    <w:rsid w:val="00D31D50"/>
    <w:rsid w:val="00D34F94"/>
    <w:rsid w:val="00D417DB"/>
    <w:rsid w:val="00E4301F"/>
    <w:rsid w:val="00E642EA"/>
    <w:rsid w:val="00E71B1C"/>
    <w:rsid w:val="00E879AF"/>
    <w:rsid w:val="00EF5E80"/>
    <w:rsid w:val="00F57094"/>
    <w:rsid w:val="00FD661F"/>
    <w:rsid w:val="3FFD4463"/>
    <w:rsid w:val="42A1382E"/>
    <w:rsid w:val="498A68FF"/>
    <w:rsid w:val="499A3778"/>
    <w:rsid w:val="5BA30B91"/>
    <w:rsid w:val="5FDCD4E1"/>
    <w:rsid w:val="6BBE777D"/>
    <w:rsid w:val="71773598"/>
    <w:rsid w:val="7EAF8820"/>
    <w:rsid w:val="7FB51399"/>
    <w:rsid w:val="7FD1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3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C033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C03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qFormat/>
    <w:rsid w:val="003C0333"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C033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C0333"/>
    <w:rPr>
      <w:rFonts w:ascii="Tahoma" w:hAnsi="Tahoma"/>
      <w:sz w:val="18"/>
      <w:szCs w:val="18"/>
    </w:rPr>
  </w:style>
  <w:style w:type="character" w:customStyle="1" w:styleId="1">
    <w:name w:val="不明显参考1"/>
    <w:basedOn w:val="a0"/>
    <w:uiPriority w:val="31"/>
    <w:qFormat/>
    <w:rsid w:val="003C0333"/>
    <w:rPr>
      <w:smallCaps/>
      <w:color w:val="C0504D" w:themeColor="accent2"/>
      <w:u w:val="single"/>
    </w:rPr>
  </w:style>
  <w:style w:type="paragraph" w:styleId="a6">
    <w:name w:val="List Paragraph"/>
    <w:basedOn w:val="a"/>
    <w:uiPriority w:val="99"/>
    <w:unhideWhenUsed/>
    <w:qFormat/>
    <w:rsid w:val="003C03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E9E56E-DE5A-4EBC-B312-95950CF55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2022-04-22T01:25:00Z</cp:lastPrinted>
  <dcterms:created xsi:type="dcterms:W3CDTF">2021-05-20T16:06:00Z</dcterms:created>
  <dcterms:modified xsi:type="dcterms:W3CDTF">2023-05-15T09:08:00Z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FE0B7A72572743EB9F82FA7A491F6FF3</vt:lpwstr>
  </property>
</Properties>
</file>